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EB" w:rsidRDefault="002A57EB" w:rsidP="002A57EB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/>
        </w:rPr>
        <w:t>Образец № 5</w:t>
      </w:r>
    </w:p>
    <w:p w:rsidR="002A57EB" w:rsidRDefault="002A57EB" w:rsidP="002A5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 Е К Л А Р А Ц И Я</w:t>
      </w:r>
    </w:p>
    <w:p w:rsidR="002A57EB" w:rsidRDefault="002A57EB" w:rsidP="002A5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по чл. 97, ал. 6 от ППЗОП</w:t>
      </w:r>
    </w:p>
    <w:p w:rsidR="002A57EB" w:rsidRDefault="002A57EB" w:rsidP="002A5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за обстоятелствата по чл. 54, ал. 1, т. 1, 2 и 7 от ЗОП</w:t>
      </w:r>
    </w:p>
    <w:p w:rsidR="002A57EB" w:rsidRPr="002A57EB" w:rsidRDefault="002A57EB" w:rsidP="002A5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във връзка с участие в обществена поръчка по чл. 20, ал. 3, т. 2 от ЗОП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 предмет: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2A57EB"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„Предоставяне на в</w:t>
      </w:r>
      <w:r w:rsidRPr="002A57E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иртуална частна мрежа от лицензиран оператор за обслужване на Изпълнителна агенция ,,Борба с градушките“ с 2 обособени позиции“ – Обособена позиция 1</w:t>
      </w:r>
      <w:r w:rsidRPr="002A57EB"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:</w:t>
      </w:r>
      <w:r w:rsidRPr="002A57EB">
        <w:rPr>
          <w:rFonts w:ascii="Times New Roman" w:eastAsia="TimesNewRoman,Bold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2A57E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„Изграждане на свързаност, поддръжка и обслужване на виртуална частна мрежа (</w:t>
      </w:r>
      <w:r w:rsidRPr="002A57E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VPN</w:t>
      </w:r>
      <w:r w:rsidRPr="002A57E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) по протокол </w:t>
      </w:r>
      <w:r w:rsidRPr="002A57E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Ethernet</w:t>
      </w:r>
      <w:r w:rsidRPr="002A57E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 представляваща свързване на 9 (девет) входни точки по оптичен или</w:t>
      </w:r>
      <w:r w:rsidRPr="002A57E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 xml:space="preserve"> </w:t>
      </w:r>
      <w:r w:rsidRPr="002A57E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кабелен път</w:t>
      </w:r>
      <w:r w:rsidRPr="002A57E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 xml:space="preserve"> </w:t>
      </w:r>
      <w:r w:rsidRPr="002A57E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 ИАБГ, чрез постоянна връзка в мрежата на лицензиран оператор при предаване между системи и устройства (комбинация от телекомуникационни и компютърни) – служебна офис информация</w:t>
      </w:r>
      <w:r w:rsidRPr="002A57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"</w:t>
      </w:r>
    </w:p>
    <w:p w:rsidR="002A57EB" w:rsidRDefault="002A57EB" w:rsidP="002A5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2A57EB" w:rsidRDefault="002A57EB" w:rsidP="002A57E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Долуподписаният/-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/  ............................................................................................, с ЕГН ..............................., в качеството ми на ............................................................... 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2A57EB" w:rsidRDefault="002A57EB" w:rsidP="002A5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………………………………………………………………..........……………………...., </w:t>
      </w:r>
    </w:p>
    <w:p w:rsidR="002A57EB" w:rsidRDefault="002A57EB" w:rsidP="002A5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(посочва се наименованието на участника)</w:t>
      </w:r>
    </w:p>
    <w:p w:rsidR="002A57EB" w:rsidRDefault="002A57EB" w:rsidP="002A5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 ЕИК …………………………, със седалище и адрес на управление: ...................................................................................................................................................</w:t>
      </w:r>
    </w:p>
    <w:p w:rsidR="002A57EB" w:rsidRDefault="002A57EB" w:rsidP="002A5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 Е К Л А Р И Р А М:</w:t>
      </w:r>
    </w:p>
    <w:p w:rsidR="002A57EB" w:rsidRDefault="002A57EB" w:rsidP="002A5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1. Не съм осъден с влязла в сила присъда, за:</w:t>
      </w:r>
    </w:p>
    <w:p w:rsidR="002A57EB" w:rsidRDefault="002A57EB" w:rsidP="002A5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а) тероризъм по чл. 108а от Наказателния кодекс;</w:t>
      </w:r>
    </w:p>
    <w:p w:rsidR="002A57EB" w:rsidRDefault="002A57EB" w:rsidP="002A5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б) трафик на хора по чл. 159а – 159г от Наказателния кодекс;</w:t>
      </w:r>
    </w:p>
    <w:p w:rsidR="002A57EB" w:rsidRDefault="002A57EB" w:rsidP="002A5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в) престъпление против трудовите права на гражданите по чл. 172 от Наказателния кодекс;</w:t>
      </w:r>
    </w:p>
    <w:p w:rsidR="002A57EB" w:rsidRDefault="002A57EB" w:rsidP="002A5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г) престъпление против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младежта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 по чл. 192а от Наказателния кодекс;</w:t>
      </w:r>
    </w:p>
    <w:p w:rsidR="002A57EB" w:rsidRDefault="002A57EB" w:rsidP="002A5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д) престъпления против собствеността по чл. 194 – 217 от Наказателния кодекс;</w:t>
      </w:r>
    </w:p>
    <w:p w:rsidR="002A57EB" w:rsidRDefault="002A57EB" w:rsidP="002A5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е) престъпление против стопанството по чл. 219 - 252 от Наказателния кодекс;</w:t>
      </w:r>
    </w:p>
    <w:p w:rsidR="002A57EB" w:rsidRDefault="002A57EB" w:rsidP="002A5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2A57EB" w:rsidRDefault="002A57EB" w:rsidP="002A5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з) подкуп по чл. 301 - 307 от Наказателния кодекс; </w:t>
      </w:r>
    </w:p>
    <w:p w:rsidR="002A57EB" w:rsidRDefault="002A57EB" w:rsidP="002A5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и) участие в организирана престъпна група по чл. 321 и 321а от Наказателния кодекс; </w:t>
      </w:r>
    </w:p>
    <w:p w:rsidR="002A57EB" w:rsidRDefault="002A57EB" w:rsidP="002A5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й) престъпление против околната среда по чл. 352 – 353е от Наказателния кодекс.</w:t>
      </w:r>
    </w:p>
    <w:p w:rsidR="002A57EB" w:rsidRDefault="002A57EB" w:rsidP="002A5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2. Осъждан съм с влязла в сила присъда, но съм реабилитиран за следното престъпление, посочено в т. 1.1: ............................................................................................</w:t>
      </w:r>
    </w:p>
    <w:p w:rsidR="002A57EB" w:rsidRDefault="002A57EB" w:rsidP="002A57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(в случай, че лицето не е осъждано – попълва НЕ на празното място)</w:t>
      </w:r>
    </w:p>
    <w:p w:rsidR="002A57EB" w:rsidRDefault="002A57EB" w:rsidP="002A5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3. Не съм осъден с влязла в сила присъда, за престъпление, аналогично на тези по т. 1.1, в друга държава членка или трета страна; </w:t>
      </w:r>
    </w:p>
    <w:p w:rsidR="002A57EB" w:rsidRDefault="002A57EB" w:rsidP="002A5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4. Осъждан съм с влязла в сила присъда, за престъпление, аналогично на тези по т. 1.1, в друга държава членка или трета страна, но съм реабилитиран за следното престъпление, посочено в т.1.1: ............................................................................................</w:t>
      </w:r>
    </w:p>
    <w:p w:rsidR="002A57EB" w:rsidRDefault="002A57EB" w:rsidP="002A57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(в случай, че лицето не е осъждано – попълва НЕ на празното място)</w:t>
      </w:r>
    </w:p>
    <w:p w:rsidR="002A57EB" w:rsidRDefault="002A57EB" w:rsidP="002A5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5. Не е налице конфликт на интереси, който не може да бъде отстранен.</w:t>
      </w:r>
    </w:p>
    <w:p w:rsidR="002A57EB" w:rsidRDefault="002A57EB" w:rsidP="002A57E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lastRenderedPageBreak/>
        <w:t xml:space="preserve">6. 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2A57EB" w:rsidRDefault="002A57EB" w:rsidP="002A5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57EB" w:rsidRDefault="002A57EB" w:rsidP="002A5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Известно ми е, че при деклариране на неверни данни нося наказателна отговорност по чл. 313 от НК.</w:t>
      </w:r>
    </w:p>
    <w:p w:rsidR="002A57EB" w:rsidRDefault="002A57EB" w:rsidP="002A57EB">
      <w:pPr>
        <w:spacing w:after="0" w:line="240" w:lineRule="auto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</w:p>
    <w:p w:rsidR="002A57EB" w:rsidRDefault="002A57EB" w:rsidP="002A57EB">
      <w:pPr>
        <w:spacing w:after="0" w:line="240" w:lineRule="auto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</w:p>
    <w:p w:rsidR="002A57EB" w:rsidRDefault="002A57EB" w:rsidP="002A57EB">
      <w:pPr>
        <w:spacing w:after="0" w:line="240" w:lineRule="auto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Дата,…………………..г.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  <w:t>ДЕКЛАРАТОР: 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  <w:t xml:space="preserve"> </w:t>
      </w:r>
    </w:p>
    <w:p w:rsidR="002A57EB" w:rsidRDefault="002A57EB" w:rsidP="002A57EB">
      <w:pPr>
        <w:spacing w:after="0" w:line="240" w:lineRule="auto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</w:p>
    <w:p w:rsidR="002A57EB" w:rsidRDefault="002A57EB" w:rsidP="002A57EB">
      <w:pPr>
        <w:spacing w:after="0" w:line="240" w:lineRule="auto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</w:p>
    <w:p w:rsidR="004E0942" w:rsidRDefault="002A57EB" w:rsidP="002A57EB"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bg-BG"/>
        </w:rPr>
        <w:t>Забележка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: Декларацията се подписва от лицата, които представляват участника.</w:t>
      </w:r>
    </w:p>
    <w:sectPr w:rsidR="004E0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38"/>
    <w:rsid w:val="002A57EB"/>
    <w:rsid w:val="004E0942"/>
    <w:rsid w:val="00E5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7EB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7EB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6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Glavchev</dc:creator>
  <cp:keywords/>
  <dc:description/>
  <cp:lastModifiedBy>Simeon Glavchev</cp:lastModifiedBy>
  <cp:revision>2</cp:revision>
  <dcterms:created xsi:type="dcterms:W3CDTF">2016-08-12T10:56:00Z</dcterms:created>
  <dcterms:modified xsi:type="dcterms:W3CDTF">2016-08-12T10:56:00Z</dcterms:modified>
</cp:coreProperties>
</file>